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docenti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supplenza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classe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19"/>
        </w:rPr>
        <w:t xml:space="preserve"> </w:t>
      </w:r>
      <w:r w:rsidR="00AF4AC0">
        <w:t>AAAA</w:t>
      </w:r>
      <w:r w:rsidR="00A051E0">
        <w:t xml:space="preserve"> </w:t>
      </w:r>
      <w:r w:rsidR="00A051E0">
        <w:rPr>
          <w:sz w:val="24"/>
        </w:rPr>
        <w:t>individuazione del supplente in caso di assenza del titolare fino a 10 giorni nella scuola primaria</w:t>
      </w:r>
      <w:r>
        <w:t>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 w:rsidR="00AF4AC0">
        <w:t xml:space="preserve"> </w:t>
      </w:r>
      <w:r>
        <w:t>docenti per</w:t>
      </w:r>
      <w:r>
        <w:rPr>
          <w:spacing w:val="-1"/>
        </w:rPr>
        <w:t xml:space="preserve"> </w:t>
      </w:r>
      <w:r>
        <w:t>supplenza su classe 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 w:rsidR="00AF4AC0">
        <w:t>AAAA</w:t>
      </w:r>
      <w:bookmarkStart w:id="0" w:name="_GoBack"/>
      <w:bookmarkEnd w:id="0"/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67475"/>
    <w:rsid w:val="002A318F"/>
    <w:rsid w:val="00385CF6"/>
    <w:rsid w:val="00554856"/>
    <w:rsid w:val="005E6857"/>
    <w:rsid w:val="00802278"/>
    <w:rsid w:val="008A57EC"/>
    <w:rsid w:val="0092635C"/>
    <w:rsid w:val="00A051E0"/>
    <w:rsid w:val="00A8142D"/>
    <w:rsid w:val="00AA7F0D"/>
    <w:rsid w:val="00AF4AC0"/>
    <w:rsid w:val="00D774FB"/>
    <w:rsid w:val="00E0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5792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UTENTE4</cp:lastModifiedBy>
  <cp:revision>15</cp:revision>
  <dcterms:created xsi:type="dcterms:W3CDTF">2024-09-16T12:30:00Z</dcterms:created>
  <dcterms:modified xsi:type="dcterms:W3CDTF">2024-10-11T10:19:00Z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